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113D2" w14:textId="77777777" w:rsidR="00FE3E3B" w:rsidRDefault="0022204C" w:rsidP="00FE3E3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noProof/>
          <w:sz w:val="22"/>
          <w:szCs w:val="22"/>
          <w:shd w:val="clear" w:color="auto" w:fill="FFFFFF"/>
        </w:rPr>
        <w:drawing>
          <wp:inline distT="0" distB="0" distL="0" distR="0" wp14:anchorId="765E6626" wp14:editId="34AC1EF1">
            <wp:extent cx="1774254" cy="533949"/>
            <wp:effectExtent l="0" t="0" r="0" b="0"/>
            <wp:docPr id="1" name="Obraz 1" descr="Z:\Projects\Poleko\POL-ECO SYTEM 2018\PR\informacje prasowe\Branża spotyka się w Poznaniu 10.7.2018\Asset 1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jects\Poleko\POL-ECO SYTEM 2018\PR\informacje prasowe\Branża spotyka się w Poznaniu 10.7.2018\Asset 1@2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882" cy="53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               </w:t>
      </w:r>
      <w:r w:rsidR="008B2F92">
        <w:rPr>
          <w:rFonts w:asciiTheme="minorHAnsi" w:hAnsiTheme="minorHAnsi"/>
          <w:b/>
          <w:noProof/>
          <w:sz w:val="22"/>
          <w:szCs w:val="22"/>
          <w:shd w:val="clear" w:color="auto" w:fill="FFFFFF"/>
        </w:rPr>
        <w:drawing>
          <wp:inline distT="0" distB="0" distL="0" distR="0" wp14:anchorId="7187CBB7" wp14:editId="019F2DB6">
            <wp:extent cx="1613139" cy="537491"/>
            <wp:effectExtent l="0" t="0" r="6350" b="0"/>
            <wp:docPr id="3" name="Obraz 3" descr="Macintosh HD:Users:ewakumorek-fedor:Desktop:MTP:logotypy:ms_logo_2009pl_sam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wakumorek-fedor:Desktop:MTP:logotypy:ms_logo_2009pl_samo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694" cy="54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                  </w:t>
      </w:r>
      <w:r w:rsidR="00B1724F">
        <w:rPr>
          <w:rFonts w:asciiTheme="minorHAnsi" w:hAnsiTheme="minorHAnsi"/>
          <w:b/>
          <w:noProof/>
          <w:sz w:val="22"/>
          <w:szCs w:val="22"/>
          <w:shd w:val="clear" w:color="auto" w:fill="FFFFFF"/>
        </w:rPr>
        <w:drawing>
          <wp:inline distT="0" distB="0" distL="0" distR="0" wp14:anchorId="52A946E7" wp14:editId="4311F711">
            <wp:extent cx="1238250" cy="624840"/>
            <wp:effectExtent l="0" t="0" r="6350" b="0"/>
            <wp:docPr id="2" name="Obraz 1" descr="aaaaaaaaaaaaa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aaaaaaaaaaa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         </w:t>
      </w:r>
      <w:r w:rsidR="00162117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  </w:t>
      </w:r>
      <w:r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</w:p>
    <w:p w14:paraId="0AE24BF0" w14:textId="77777777" w:rsidR="0022204C" w:rsidRDefault="0022204C" w:rsidP="006E455B">
      <w:pPr>
        <w:pStyle w:val="NormalnyWeb"/>
        <w:shd w:val="clear" w:color="auto" w:fill="FFFFFF"/>
        <w:spacing w:before="0" w:beforeAutospacing="0" w:after="0" w:afterAutospacing="0" w:line="360" w:lineRule="auto"/>
        <w:ind w:left="5664"/>
        <w:jc w:val="center"/>
        <w:rPr>
          <w:rFonts w:asciiTheme="minorHAnsi" w:hAnsiTheme="minorHAnsi"/>
          <w:b/>
          <w:sz w:val="22"/>
          <w:szCs w:val="22"/>
          <w:shd w:val="clear" w:color="auto" w:fill="FFFFFF"/>
        </w:rPr>
      </w:pPr>
    </w:p>
    <w:p w14:paraId="2687F85A" w14:textId="77777777" w:rsidR="0022204C" w:rsidRDefault="0022204C" w:rsidP="006545C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  <w:shd w:val="clear" w:color="auto" w:fill="FFFFFF"/>
        </w:rPr>
      </w:pPr>
    </w:p>
    <w:p w14:paraId="494F5715" w14:textId="64D5E062" w:rsidR="00FE3E3B" w:rsidRDefault="00FE3E3B" w:rsidP="00FE3E3B">
      <w:pPr>
        <w:pStyle w:val="NormalnyWeb"/>
        <w:shd w:val="clear" w:color="auto" w:fill="FFFFFF"/>
        <w:spacing w:before="0" w:beforeAutospacing="0" w:after="0" w:afterAutospacing="0" w:line="360" w:lineRule="auto"/>
        <w:ind w:left="6372"/>
        <w:jc w:val="both"/>
        <w:rPr>
          <w:rFonts w:asciiTheme="minorHAnsi" w:hAnsi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Poznań, </w:t>
      </w:r>
      <w:r w:rsidR="0099749C">
        <w:rPr>
          <w:rFonts w:asciiTheme="minorHAnsi" w:hAnsiTheme="minorHAnsi"/>
          <w:b/>
          <w:sz w:val="22"/>
          <w:szCs w:val="22"/>
          <w:shd w:val="clear" w:color="auto" w:fill="FFFFFF"/>
        </w:rPr>
        <w:t>29</w:t>
      </w:r>
      <w:r>
        <w:rPr>
          <w:rFonts w:asciiTheme="minorHAnsi" w:hAnsiTheme="minorHAnsi"/>
          <w:b/>
          <w:sz w:val="22"/>
          <w:szCs w:val="22"/>
          <w:shd w:val="clear" w:color="auto" w:fill="FFFFFF"/>
        </w:rPr>
        <w:t>.</w:t>
      </w:r>
      <w:r w:rsidR="00D67BAC">
        <w:rPr>
          <w:rFonts w:asciiTheme="minorHAnsi" w:hAnsiTheme="minorHAnsi"/>
          <w:b/>
          <w:sz w:val="22"/>
          <w:szCs w:val="22"/>
          <w:shd w:val="clear" w:color="auto" w:fill="FFFFFF"/>
        </w:rPr>
        <w:t>05</w:t>
      </w:r>
      <w:r>
        <w:rPr>
          <w:rFonts w:asciiTheme="minorHAnsi" w:hAnsiTheme="minorHAnsi"/>
          <w:b/>
          <w:sz w:val="22"/>
          <w:szCs w:val="22"/>
          <w:shd w:val="clear" w:color="auto" w:fill="FFFFFF"/>
        </w:rPr>
        <w:t>.201</w:t>
      </w:r>
      <w:r w:rsidR="00D67BAC">
        <w:rPr>
          <w:rFonts w:asciiTheme="minorHAnsi" w:hAnsiTheme="minorHAnsi"/>
          <w:b/>
          <w:sz w:val="22"/>
          <w:szCs w:val="22"/>
          <w:shd w:val="clear" w:color="auto" w:fill="FFFFFF"/>
        </w:rPr>
        <w:t>9</w:t>
      </w:r>
      <w:r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r.</w:t>
      </w:r>
    </w:p>
    <w:p w14:paraId="03CC97ED" w14:textId="77777777" w:rsidR="00A11E76" w:rsidRDefault="00A11E76" w:rsidP="006545C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sz w:val="22"/>
          <w:szCs w:val="22"/>
          <w:shd w:val="clear" w:color="auto" w:fill="FFFFFF"/>
        </w:rPr>
        <w:t>Materiał prasowy</w:t>
      </w:r>
    </w:p>
    <w:p w14:paraId="5AED03A9" w14:textId="77777777" w:rsidR="00FE3E3B" w:rsidRDefault="00FE3E3B" w:rsidP="006545C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  <w:shd w:val="clear" w:color="auto" w:fill="FFFFFF"/>
        </w:rPr>
      </w:pPr>
    </w:p>
    <w:p w14:paraId="51B25CCF" w14:textId="0DE3C498" w:rsidR="00D67BAC" w:rsidRPr="005D2FF7" w:rsidRDefault="00D67BAC" w:rsidP="00D67BAC">
      <w:pPr>
        <w:jc w:val="both"/>
      </w:pPr>
      <w:r w:rsidRPr="00D67BAC">
        <w:rPr>
          <w:b/>
          <w:sz w:val="28"/>
          <w:szCs w:val="28"/>
        </w:rPr>
        <w:t xml:space="preserve">Nowe wymogi w gospodarce odpadami </w:t>
      </w:r>
    </w:p>
    <w:p w14:paraId="7628181E" w14:textId="5EAD1AE1" w:rsidR="00D67BAC" w:rsidRPr="005D2FF7" w:rsidRDefault="000B064C" w:rsidP="00D67BAC">
      <w:pPr>
        <w:jc w:val="both"/>
      </w:pPr>
      <w:r>
        <w:t>Wrzesień będzie niezwykle istotny dla podmiotów zajmujących</w:t>
      </w:r>
      <w:r w:rsidR="00D67BAC" w:rsidRPr="005D2FF7">
        <w:t xml:space="preserve"> się odpadami</w:t>
      </w:r>
      <w:r>
        <w:t>, ponieważ mają one dosłownie</w:t>
      </w:r>
      <w:r w:rsidR="00D67BAC" w:rsidRPr="005D2FF7">
        <w:t xml:space="preserve"> ostatnie miesiące na dostosowanie się do </w:t>
      </w:r>
      <w:r w:rsidR="00C911D6">
        <w:t>nowych</w:t>
      </w:r>
      <w:r w:rsidR="00C911D6" w:rsidRPr="005D2FF7">
        <w:t xml:space="preserve"> </w:t>
      </w:r>
      <w:r w:rsidR="00D67BAC" w:rsidRPr="005D2FF7">
        <w:t xml:space="preserve">wymogów prowadzenia działalności. Do 5 września mają czas na złożenie wniosków o zmianę posiadanych decyzji odpadowych. Chodzi o pozwolenia zintegrowane, zezwolenia na zbieranie lub przetwarzanie odpadów oraz pozwolenia na wytwarzanie odpadów. W praktyce oznacza to, że jeśli w terminie podmiot nie złoży kompletnego wniosku o zmianę posiadanej decyzji, straci możliwość prowadzenia działalności. </w:t>
      </w:r>
    </w:p>
    <w:p w14:paraId="7B323347" w14:textId="5AB41CBF" w:rsidR="00D67BAC" w:rsidRPr="005D2FF7" w:rsidRDefault="00ED5EFF" w:rsidP="00D67BAC">
      <w:pPr>
        <w:jc w:val="both"/>
      </w:pPr>
      <w:r w:rsidRPr="00ED5EFF">
        <w:t>Zbieraniem odpadów i ich przetwarzaniem zajmuje się w Polsce kilka tysięcy podmiotów.</w:t>
      </w:r>
      <w:r w:rsidR="00D67BAC" w:rsidRPr="005D2FF7">
        <w:t xml:space="preserve"> Muszą oni dostosować swoje </w:t>
      </w:r>
      <w:r w:rsidR="00C911D6">
        <w:t xml:space="preserve">decyzje </w:t>
      </w:r>
      <w:r w:rsidR="00D67BAC" w:rsidRPr="005D2FF7">
        <w:t>do wymogów</w:t>
      </w:r>
      <w:r w:rsidR="00C911D6">
        <w:t xml:space="preserve"> </w:t>
      </w:r>
      <w:r w:rsidR="000B064C">
        <w:t>zmienionej</w:t>
      </w:r>
      <w:r w:rsidR="00C911D6">
        <w:t xml:space="preserve"> ustawy o odpadach</w:t>
      </w:r>
      <w:r w:rsidR="00D67BAC" w:rsidRPr="005D2FF7">
        <w:t>. Przyjęta w ubiegłym roku zmiana ustawy o odpadach i innych ustaw wprowadziła szereg przepisów, które mają</w:t>
      </w:r>
      <w:r w:rsidR="001465F2">
        <w:t xml:space="preserve"> np.</w:t>
      </w:r>
      <w:r w:rsidR="00D67BAC" w:rsidRPr="005D2FF7">
        <w:t xml:space="preserve"> zapobiegać pożarom składowisk.  Wniosek musi więc zawierać m.in. operat przeciwpożarowy, postanowienie powiatowego (miejskiego) komendanta Państwowej Straży Pożarnej, proponowaną formę zabezpieczeń finansowych. </w:t>
      </w:r>
    </w:p>
    <w:p w14:paraId="4FE618B6" w14:textId="7C6A236B" w:rsidR="00D67BAC" w:rsidRPr="001D1498" w:rsidRDefault="00D67BAC" w:rsidP="00D67BAC">
      <w:pPr>
        <w:jc w:val="both"/>
        <w:rPr>
          <w:b/>
        </w:rPr>
      </w:pPr>
      <w:r w:rsidRPr="005D2FF7">
        <w:t xml:space="preserve">- </w:t>
      </w:r>
      <w:r w:rsidRPr="001D1498">
        <w:rPr>
          <w:i/>
        </w:rPr>
        <w:t>Polscy przedsiębiorcy i spółki komunalne stoją przed ogromnym wyzwaniem w gospodarce odpadami. Obowiązkowy monitoring, gwarancje finansowe, wyższe kary i skrócenie dopuszczalnego czasu magazynowania odpadów – to tylko kilka z ostatnich zmian, do których muszą się dostosować. Jestem jednak przekonany, że większość z nich pod</w:t>
      </w:r>
      <w:r w:rsidR="00ED5EFF">
        <w:rPr>
          <w:i/>
        </w:rPr>
        <w:t>o</w:t>
      </w:r>
      <w:r w:rsidRPr="001D1498">
        <w:rPr>
          <w:i/>
        </w:rPr>
        <w:t>ła wymogom</w:t>
      </w:r>
      <w:r w:rsidRPr="005D2FF7">
        <w:t xml:space="preserve"> – </w:t>
      </w:r>
      <w:r w:rsidRPr="001D1498">
        <w:rPr>
          <w:b/>
        </w:rPr>
        <w:t xml:space="preserve">mówi </w:t>
      </w:r>
      <w:r w:rsidR="00735522">
        <w:rPr>
          <w:b/>
        </w:rPr>
        <w:t>Tomasz Kobierski</w:t>
      </w:r>
      <w:r w:rsidRPr="001D1498">
        <w:rPr>
          <w:b/>
        </w:rPr>
        <w:t xml:space="preserve">, </w:t>
      </w:r>
      <w:r w:rsidR="00735522">
        <w:rPr>
          <w:b/>
        </w:rPr>
        <w:t>wiceprezes</w:t>
      </w:r>
      <w:r w:rsidRPr="001D1498">
        <w:rPr>
          <w:b/>
        </w:rPr>
        <w:t xml:space="preserve"> </w:t>
      </w:r>
      <w:r w:rsidR="00FA4E1A">
        <w:rPr>
          <w:b/>
        </w:rPr>
        <w:t xml:space="preserve">Zarządu </w:t>
      </w:r>
      <w:bookmarkStart w:id="0" w:name="_GoBack"/>
      <w:bookmarkEnd w:id="0"/>
      <w:r w:rsidR="00C73D9E">
        <w:rPr>
          <w:b/>
        </w:rPr>
        <w:t>Grupy MTP</w:t>
      </w:r>
      <w:r w:rsidRPr="001D1498">
        <w:rPr>
          <w:b/>
        </w:rPr>
        <w:t xml:space="preserve">, organizatora największych targów w ochronie środowiska Pol-Eco System.   </w:t>
      </w:r>
    </w:p>
    <w:p w14:paraId="494EE9F0" w14:textId="3AF6B6CC" w:rsidR="00D67BAC" w:rsidRPr="005D2FF7" w:rsidRDefault="00D67BAC" w:rsidP="00D67BAC">
      <w:pPr>
        <w:jc w:val="both"/>
      </w:pPr>
      <w:r w:rsidRPr="005D2FF7">
        <w:t>Z jednej strony przed podmiotami zajmującymi się odpadami</w:t>
      </w:r>
      <w:r w:rsidR="000B064C">
        <w:t xml:space="preserve"> pojawią się nowe obowiązki, które</w:t>
      </w:r>
      <w:r w:rsidR="00C911D6">
        <w:t xml:space="preserve"> </w:t>
      </w:r>
      <w:r w:rsidRPr="005D2FF7">
        <w:t>ogranicz</w:t>
      </w:r>
      <w:r w:rsidR="00C911D6">
        <w:t>ą nieprawidłowości występujące na rynku.</w:t>
      </w:r>
      <w:r w:rsidRPr="005D2FF7">
        <w:t xml:space="preserve"> </w:t>
      </w:r>
      <w:r w:rsidR="00C911D6">
        <w:t xml:space="preserve">Z </w:t>
      </w:r>
      <w:r w:rsidR="000B064C">
        <w:t>drugiej strony będą to też</w:t>
      </w:r>
      <w:r w:rsidRPr="005D2FF7">
        <w:t xml:space="preserve"> </w:t>
      </w:r>
      <w:r w:rsidR="001465F2" w:rsidRPr="005D2FF7">
        <w:t>ułatwi</w:t>
      </w:r>
      <w:r w:rsidR="001465F2">
        <w:t>e</w:t>
      </w:r>
      <w:r w:rsidR="001465F2" w:rsidRPr="005D2FF7">
        <w:t>nia</w:t>
      </w:r>
      <w:r w:rsidRPr="005D2FF7">
        <w:t>, które mają otworzyć rynek na większą konkurencję</w:t>
      </w:r>
      <w:r w:rsidR="000B064C">
        <w:t>. W</w:t>
      </w:r>
      <w:r w:rsidR="00680FDE">
        <w:t xml:space="preserve"> </w:t>
      </w:r>
      <w:r w:rsidRPr="005D2FF7">
        <w:t xml:space="preserve">projekcie ustawy o </w:t>
      </w:r>
      <w:r w:rsidR="00680FDE">
        <w:t xml:space="preserve">zmianie ustawy o </w:t>
      </w:r>
      <w:r w:rsidRPr="005D2FF7">
        <w:t xml:space="preserve">utrzymaniu czystości </w:t>
      </w:r>
      <w:r w:rsidR="00680FDE">
        <w:t xml:space="preserve">i porządku </w:t>
      </w:r>
      <w:r w:rsidRPr="005D2FF7">
        <w:t xml:space="preserve">w gminach zaproponowano zniesienie obowiązku regionalizacji </w:t>
      </w:r>
      <w:r>
        <w:t>czyli przetwarzania odpadów w regionie ich powstawania. Zniesienie ograniczenia będzie dotyczyło</w:t>
      </w:r>
      <w:r w:rsidRPr="005D2FF7">
        <w:t xml:space="preserve"> odpadów zmieszanych</w:t>
      </w:r>
      <w:r>
        <w:t>,</w:t>
      </w:r>
      <w:r w:rsidRPr="005D2FF7">
        <w:t xml:space="preserve"> pozostałości z sortowania i z procesów mechaniczno-biologicznego przetwarzania</w:t>
      </w:r>
      <w:r>
        <w:t xml:space="preserve"> </w:t>
      </w:r>
      <w:r w:rsidR="00680FDE">
        <w:t xml:space="preserve">odpadów </w:t>
      </w:r>
      <w:r>
        <w:t>z przeznaczeniem do składowania.</w:t>
      </w:r>
      <w:r w:rsidRPr="005D2FF7">
        <w:t xml:space="preserve"> Ma to na celu umożliwienie przekazywania odpadów do instalacji położonych na obszarze całego kraju. </w:t>
      </w:r>
    </w:p>
    <w:p w14:paraId="737184A2" w14:textId="7C6A0D15" w:rsidR="00D67BAC" w:rsidRPr="001D1498" w:rsidRDefault="00D67BAC" w:rsidP="00D67BAC">
      <w:pPr>
        <w:jc w:val="both"/>
        <w:rPr>
          <w:b/>
        </w:rPr>
      </w:pPr>
      <w:r w:rsidRPr="001D1498">
        <w:rPr>
          <w:i/>
        </w:rPr>
        <w:t>- Każdy, kto spełni warunki techniczne i środowiskowe, będzie mógł gospodarować odpadami. Likwidujemy więc de facto monopole regionalne. Teraz zdarza się, że jest bliżej instalacja gotowa przyjąć odpady po niższej cenie, a mimo to trzeba wozić odpady d</w:t>
      </w:r>
      <w:r w:rsidR="000B064C">
        <w:rPr>
          <w:i/>
        </w:rPr>
        <w:t xml:space="preserve">o instalacji regionalnej.  Jestem </w:t>
      </w:r>
      <w:r w:rsidR="000B064C">
        <w:rPr>
          <w:i/>
        </w:rPr>
        <w:lastRenderedPageBreak/>
        <w:t>przekonany</w:t>
      </w:r>
      <w:r w:rsidRPr="001D1498">
        <w:rPr>
          <w:i/>
        </w:rPr>
        <w:t xml:space="preserve">, że zmiana tego przepisu spowoduje obniżkę opłat za </w:t>
      </w:r>
      <w:r w:rsidR="001465F2">
        <w:rPr>
          <w:i/>
        </w:rPr>
        <w:t>odpady</w:t>
      </w:r>
      <w:r w:rsidR="001465F2">
        <w:t xml:space="preserve"> </w:t>
      </w:r>
      <w:r w:rsidRPr="005D2FF7">
        <w:t xml:space="preserve">– </w:t>
      </w:r>
      <w:r w:rsidRPr="001D1498">
        <w:rPr>
          <w:b/>
        </w:rPr>
        <w:t>mówi minister środowiska Henryk Kowalczyk</w:t>
      </w:r>
      <w:r w:rsidR="001D1498">
        <w:rPr>
          <w:b/>
        </w:rPr>
        <w:t>.</w:t>
      </w:r>
      <w:r w:rsidRPr="001D1498">
        <w:rPr>
          <w:b/>
        </w:rPr>
        <w:t xml:space="preserve"> </w:t>
      </w:r>
    </w:p>
    <w:p w14:paraId="64FA42FF" w14:textId="77777777" w:rsidR="00D67BAC" w:rsidRDefault="00D67BAC" w:rsidP="00D67BAC">
      <w:pPr>
        <w:jc w:val="both"/>
      </w:pPr>
      <w:r>
        <w:t>P</w:t>
      </w:r>
      <w:r w:rsidRPr="005D2FF7">
        <w:t>roponowane rozwiązania mają na celu uszczelnienie obowiązujących przepisów, poprawienie ich</w:t>
      </w:r>
      <w:r>
        <w:t xml:space="preserve"> e</w:t>
      </w:r>
      <w:r w:rsidRPr="005D2FF7">
        <w:t>gzekwowania</w:t>
      </w:r>
      <w:r>
        <w:t xml:space="preserve">. Teraz </w:t>
      </w:r>
      <w:r w:rsidRPr="005D2FF7">
        <w:t>działające</w:t>
      </w:r>
      <w:r>
        <w:t xml:space="preserve"> </w:t>
      </w:r>
      <w:r w:rsidRPr="005D2FF7">
        <w:t>z</w:t>
      </w:r>
      <w:r>
        <w:t xml:space="preserve"> </w:t>
      </w:r>
      <w:r w:rsidRPr="005D2FF7">
        <w:t>naruszeniem</w:t>
      </w:r>
      <w:r>
        <w:t xml:space="preserve"> </w:t>
      </w:r>
      <w:r w:rsidRPr="005D2FF7">
        <w:t>przepisów</w:t>
      </w:r>
      <w:r>
        <w:t xml:space="preserve"> podmioty mogą zaniżać </w:t>
      </w:r>
      <w:r w:rsidRPr="005D2FF7">
        <w:t>ceny</w:t>
      </w:r>
      <w:r>
        <w:t xml:space="preserve"> </w:t>
      </w:r>
      <w:r w:rsidRPr="005D2FF7">
        <w:t>usług</w:t>
      </w:r>
      <w:r>
        <w:t xml:space="preserve"> </w:t>
      </w:r>
      <w:r w:rsidRPr="005D2FF7">
        <w:t>związanych</w:t>
      </w:r>
      <w:r>
        <w:t xml:space="preserve"> </w:t>
      </w:r>
      <w:r w:rsidRPr="005D2FF7">
        <w:t>z</w:t>
      </w:r>
      <w:r>
        <w:t xml:space="preserve"> </w:t>
      </w:r>
      <w:r w:rsidRPr="005D2FF7">
        <w:t>odbiorem</w:t>
      </w:r>
      <w:r>
        <w:t xml:space="preserve"> </w:t>
      </w:r>
      <w:r w:rsidRPr="005D2FF7">
        <w:t>i</w:t>
      </w:r>
      <w:r>
        <w:t xml:space="preserve"> </w:t>
      </w:r>
      <w:r w:rsidRPr="005D2FF7">
        <w:t>przetwarzaniem</w:t>
      </w:r>
      <w:r>
        <w:t xml:space="preserve"> </w:t>
      </w:r>
      <w:r w:rsidRPr="005D2FF7">
        <w:t>odpadów,</w:t>
      </w:r>
      <w:r>
        <w:t xml:space="preserve"> </w:t>
      </w:r>
      <w:r w:rsidRPr="005D2FF7">
        <w:t>co</w:t>
      </w:r>
      <w:r>
        <w:t xml:space="preserve"> </w:t>
      </w:r>
      <w:r w:rsidRPr="005D2FF7">
        <w:t>stawia</w:t>
      </w:r>
      <w:r>
        <w:t xml:space="preserve"> </w:t>
      </w:r>
      <w:r w:rsidRPr="005D2FF7">
        <w:t>w</w:t>
      </w:r>
      <w:r>
        <w:t xml:space="preserve"> </w:t>
      </w:r>
      <w:r w:rsidRPr="005D2FF7">
        <w:t>niekorzystnej</w:t>
      </w:r>
      <w:r>
        <w:t xml:space="preserve"> </w:t>
      </w:r>
      <w:r w:rsidRPr="005D2FF7">
        <w:t>sytuacji</w:t>
      </w:r>
      <w:r>
        <w:t xml:space="preserve"> </w:t>
      </w:r>
      <w:r w:rsidRPr="005D2FF7">
        <w:t>tych</w:t>
      </w:r>
      <w:r>
        <w:t xml:space="preserve">, którzy  </w:t>
      </w:r>
      <w:r w:rsidRPr="005D2FF7">
        <w:t>przepisów</w:t>
      </w:r>
      <w:r>
        <w:t xml:space="preserve"> </w:t>
      </w:r>
      <w:r w:rsidRPr="005D2FF7">
        <w:t>przestrzegają</w:t>
      </w:r>
      <w:r>
        <w:t>.</w:t>
      </w:r>
    </w:p>
    <w:p w14:paraId="6FE90C1F" w14:textId="77777777" w:rsidR="00D67BAC" w:rsidRPr="001D1498" w:rsidRDefault="00D67BAC" w:rsidP="00D67BAC">
      <w:pPr>
        <w:jc w:val="both"/>
        <w:rPr>
          <w:b/>
        </w:rPr>
      </w:pPr>
      <w:r w:rsidRPr="001D1498">
        <w:rPr>
          <w:i/>
        </w:rPr>
        <w:t xml:space="preserve">- Niezbędne jest zwiększenie skuteczności selektywnego zbierania odpadów, co jest koniecznym warunkiem poprawienia wskaźników recyklingu zarówno pod względem ilości, jak i jakości. W Polsce wiele gmin ma problemy z infrastrukturą odpadową. A przecież mogą aplikować o środki europejskie, aby swoje systemy odpowiednio zmodernizować. Docelowy model rynku odpadowego powinien wyglądać tak, że najwięcej odpadów gmina przekazuje do </w:t>
      </w:r>
      <w:proofErr w:type="spellStart"/>
      <w:r w:rsidRPr="001D1498">
        <w:rPr>
          <w:i/>
        </w:rPr>
        <w:t>recyklera</w:t>
      </w:r>
      <w:proofErr w:type="spellEnd"/>
      <w:r w:rsidRPr="001D1498">
        <w:rPr>
          <w:i/>
        </w:rPr>
        <w:t>, a uzyskany w ten sposób dochód ze sprzedaży surowców przeznaczać na dofinansowanie systemu, w tym na niższe opłaty dla mieszkańców</w:t>
      </w:r>
      <w:r w:rsidRPr="005D2FF7">
        <w:t xml:space="preserve"> – </w:t>
      </w:r>
      <w:r w:rsidRPr="001D1498">
        <w:rPr>
          <w:b/>
        </w:rPr>
        <w:t xml:space="preserve">wyjaśnia wiceminister środowiska Sławomir Mazurek. </w:t>
      </w:r>
    </w:p>
    <w:p w14:paraId="6D9CF241" w14:textId="39DE7D52" w:rsidR="00D67BAC" w:rsidRDefault="00D67BAC" w:rsidP="00D67BAC">
      <w:pPr>
        <w:jc w:val="both"/>
      </w:pPr>
      <w:r>
        <w:t xml:space="preserve">Tematyka </w:t>
      </w:r>
      <w:r w:rsidR="00680FDE">
        <w:t xml:space="preserve">zagospodarowania </w:t>
      </w:r>
      <w:r>
        <w:t xml:space="preserve">odpadów, ich recyklingu i wymogów, jakie stoją przed właścicielami instalacji </w:t>
      </w:r>
      <w:r w:rsidR="00680FDE">
        <w:t xml:space="preserve">do przetwarzania </w:t>
      </w:r>
      <w:r>
        <w:t>odpad</w:t>
      </w:r>
      <w:r w:rsidR="00680FDE">
        <w:t>ów</w:t>
      </w:r>
      <w:r>
        <w:t xml:space="preserve"> będzie miała ważne miejsce jesienią podczas tegorocznych Międzynarodowych Targów Ochrony Środowiska Pol-Eco System.  </w:t>
      </w:r>
    </w:p>
    <w:p w14:paraId="3906A472" w14:textId="21892426" w:rsidR="00D67BAC" w:rsidRDefault="00D67BAC" w:rsidP="00D67BAC">
      <w:pPr>
        <w:jc w:val="both"/>
      </w:pPr>
      <w:r w:rsidRPr="000244F2">
        <w:t>Organizowane nieprzerwanie od 3</w:t>
      </w:r>
      <w:r>
        <w:t>1</w:t>
      </w:r>
      <w:r w:rsidRPr="000244F2">
        <w:t xml:space="preserve"> lat targi skupiają przedstawicieli instytucji publicznych, samorządów, reprezentantów świata biznesu, nauki i edukacji, co </w:t>
      </w:r>
      <w:r>
        <w:t>czyn</w:t>
      </w:r>
      <w:r w:rsidRPr="000244F2">
        <w:t xml:space="preserve">i </w:t>
      </w:r>
      <w:r>
        <w:t>Pol-Eco System</w:t>
      </w:r>
      <w:r w:rsidRPr="000244F2">
        <w:t xml:space="preserve"> najważniejszy</w:t>
      </w:r>
      <w:r>
        <w:t>m wydarzeniem w sektorze ochrony</w:t>
      </w:r>
      <w:r w:rsidRPr="000244F2">
        <w:t xml:space="preserve"> środowiska</w:t>
      </w:r>
      <w:r w:rsidR="00C72E6D">
        <w:t xml:space="preserve"> i gospodarki komunalnej</w:t>
      </w:r>
      <w:r w:rsidRPr="000244F2">
        <w:t xml:space="preserve">. </w:t>
      </w:r>
      <w:r>
        <w:t xml:space="preserve">Targom towarzyszy </w:t>
      </w:r>
      <w:r w:rsidR="00C72E6D">
        <w:t xml:space="preserve">przestrzeń konferencyjno-wystawiennicza </w:t>
      </w:r>
      <w:proofErr w:type="spellStart"/>
      <w:r w:rsidR="00C72E6D">
        <w:t>EkoSfera</w:t>
      </w:r>
      <w:proofErr w:type="spellEnd"/>
      <w:r>
        <w:t xml:space="preserve">, która jest organizowana </w:t>
      </w:r>
      <w:r w:rsidRPr="000244F2">
        <w:t>przez Ministerstwo Środowiska i Narodowy Fundusz Ochrony</w:t>
      </w:r>
      <w:r>
        <w:t xml:space="preserve"> Środowiska i Gospodarki Wodnej.</w:t>
      </w:r>
      <w:r w:rsidRPr="000244F2">
        <w:t xml:space="preserve"> To wyjątkowe miejsce spotkań liderów, gdzie podczas sesji debat, szkoleń i wykładów uczestnicy zapoznają się z trendami ks</w:t>
      </w:r>
      <w:r>
        <w:t xml:space="preserve">ztałtującymi przyszłość sektora. </w:t>
      </w:r>
    </w:p>
    <w:p w14:paraId="4EDF7491" w14:textId="77777777" w:rsidR="00D67BAC" w:rsidRPr="00C63675" w:rsidRDefault="00D67BAC" w:rsidP="00D67BAC">
      <w:pPr>
        <w:jc w:val="both"/>
        <w:rPr>
          <w:b/>
        </w:rPr>
      </w:pPr>
      <w:r w:rsidRPr="00C63675">
        <w:rPr>
          <w:b/>
        </w:rPr>
        <w:t xml:space="preserve">Międzynarodowe Targi Ochrony Środowiska Pol-Eco System odbędą się w dniach 9-11 października 2019 r. na terenie Międzynarodowych Targów Poznańskich. </w:t>
      </w:r>
    </w:p>
    <w:p w14:paraId="6D87BFA1" w14:textId="77777777" w:rsidR="00D67BAC" w:rsidRPr="005D2FF7" w:rsidRDefault="00D67BAC" w:rsidP="00D67BAC">
      <w:pPr>
        <w:jc w:val="both"/>
      </w:pPr>
      <w:r>
        <w:t xml:space="preserve"> </w:t>
      </w:r>
    </w:p>
    <w:p w14:paraId="0BCF8558" w14:textId="77777777" w:rsidR="00D67BAC" w:rsidRPr="005D2FF7" w:rsidRDefault="00D67BAC" w:rsidP="00D67BAC">
      <w:pPr>
        <w:jc w:val="both"/>
      </w:pPr>
      <w:r w:rsidRPr="005D2FF7">
        <w:t xml:space="preserve"> </w:t>
      </w:r>
    </w:p>
    <w:p w14:paraId="333B2C34" w14:textId="77777777" w:rsidR="00FE3E3B" w:rsidRPr="000244F2" w:rsidRDefault="00FA4E1A" w:rsidP="00FE3E3B">
      <w:pPr>
        <w:jc w:val="both"/>
      </w:pPr>
      <w:hyperlink r:id="rId9" w:history="1">
        <w:r w:rsidR="00FE3E3B" w:rsidRPr="000244F2">
          <w:rPr>
            <w:rStyle w:val="Hipercze"/>
          </w:rPr>
          <w:t>www.polecosystem.pl</w:t>
        </w:r>
      </w:hyperlink>
    </w:p>
    <w:p w14:paraId="001B9951" w14:textId="77777777" w:rsidR="00FE3E3B" w:rsidRPr="000244F2" w:rsidRDefault="00FE3E3B" w:rsidP="00FE3E3B">
      <w:pPr>
        <w:jc w:val="both"/>
      </w:pPr>
    </w:p>
    <w:p w14:paraId="6077FE29" w14:textId="523F538D" w:rsidR="0022204C" w:rsidRPr="000B064C" w:rsidRDefault="0022204C" w:rsidP="000B0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240" w:lineRule="auto"/>
        <w:contextualSpacing/>
        <w:rPr>
          <w:rFonts w:ascii="Arial" w:hAnsi="Arial" w:cs="Arial"/>
          <w:lang w:val="en-AU"/>
        </w:rPr>
      </w:pPr>
    </w:p>
    <w:sectPr w:rsidR="0022204C" w:rsidRPr="000B0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CC"/>
    <w:rsid w:val="000B064C"/>
    <w:rsid w:val="000B68E1"/>
    <w:rsid w:val="000F0E88"/>
    <w:rsid w:val="00113CF3"/>
    <w:rsid w:val="001465F2"/>
    <w:rsid w:val="00162117"/>
    <w:rsid w:val="001B2ACC"/>
    <w:rsid w:val="001C60C8"/>
    <w:rsid w:val="001D1498"/>
    <w:rsid w:val="001D6C9E"/>
    <w:rsid w:val="0022204C"/>
    <w:rsid w:val="002668DA"/>
    <w:rsid w:val="0029549E"/>
    <w:rsid w:val="002A0063"/>
    <w:rsid w:val="002C3A2A"/>
    <w:rsid w:val="002F78A6"/>
    <w:rsid w:val="003066ED"/>
    <w:rsid w:val="00361F7E"/>
    <w:rsid w:val="00371EA3"/>
    <w:rsid w:val="003F0FFA"/>
    <w:rsid w:val="004143FB"/>
    <w:rsid w:val="0042255B"/>
    <w:rsid w:val="00441902"/>
    <w:rsid w:val="00480D1F"/>
    <w:rsid w:val="004E7E41"/>
    <w:rsid w:val="005215B5"/>
    <w:rsid w:val="0053286C"/>
    <w:rsid w:val="005566B0"/>
    <w:rsid w:val="005A1E8F"/>
    <w:rsid w:val="006545CF"/>
    <w:rsid w:val="00680FDE"/>
    <w:rsid w:val="006E0117"/>
    <w:rsid w:val="006E2FE2"/>
    <w:rsid w:val="006E35E7"/>
    <w:rsid w:val="006E455B"/>
    <w:rsid w:val="00735522"/>
    <w:rsid w:val="00756FE2"/>
    <w:rsid w:val="007660A3"/>
    <w:rsid w:val="00784F92"/>
    <w:rsid w:val="00786A01"/>
    <w:rsid w:val="007E146C"/>
    <w:rsid w:val="008B2F92"/>
    <w:rsid w:val="00905204"/>
    <w:rsid w:val="00942CD2"/>
    <w:rsid w:val="009437B2"/>
    <w:rsid w:val="00970AFD"/>
    <w:rsid w:val="00975A74"/>
    <w:rsid w:val="0099749C"/>
    <w:rsid w:val="009A7B97"/>
    <w:rsid w:val="009C692B"/>
    <w:rsid w:val="009D4268"/>
    <w:rsid w:val="009F4384"/>
    <w:rsid w:val="009F70EC"/>
    <w:rsid w:val="00A11E76"/>
    <w:rsid w:val="00A41A0B"/>
    <w:rsid w:val="00AC476F"/>
    <w:rsid w:val="00AF6851"/>
    <w:rsid w:val="00B1724F"/>
    <w:rsid w:val="00B524FE"/>
    <w:rsid w:val="00B84CDE"/>
    <w:rsid w:val="00B85888"/>
    <w:rsid w:val="00BA4492"/>
    <w:rsid w:val="00C63675"/>
    <w:rsid w:val="00C72E6D"/>
    <w:rsid w:val="00C73D9E"/>
    <w:rsid w:val="00C911D6"/>
    <w:rsid w:val="00D075D4"/>
    <w:rsid w:val="00D67804"/>
    <w:rsid w:val="00D67BAC"/>
    <w:rsid w:val="00DA065D"/>
    <w:rsid w:val="00E62BA7"/>
    <w:rsid w:val="00EB6CEA"/>
    <w:rsid w:val="00ED5EFF"/>
    <w:rsid w:val="00F3230B"/>
    <w:rsid w:val="00F81D06"/>
    <w:rsid w:val="00FA4E1A"/>
    <w:rsid w:val="00FD116D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86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styleId="Poprawka">
    <w:name w:val="Revision"/>
    <w:hidden/>
    <w:uiPriority w:val="99"/>
    <w:semiHidden/>
    <w:rsid w:val="00D67B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styleId="Poprawka">
    <w:name w:val="Revision"/>
    <w:hidden/>
    <w:uiPriority w:val="99"/>
    <w:semiHidden/>
    <w:rsid w:val="00D67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lecosyste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758305-A9EC-4476-96D1-32F8E6CB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Lipiecka</dc:creator>
  <cp:lastModifiedBy>Magdalena Lipiecka</cp:lastModifiedBy>
  <cp:revision>2</cp:revision>
  <cp:lastPrinted>2018-10-02T07:34:00Z</cp:lastPrinted>
  <dcterms:created xsi:type="dcterms:W3CDTF">2019-06-03T09:22:00Z</dcterms:created>
  <dcterms:modified xsi:type="dcterms:W3CDTF">2019-06-03T09:22:00Z</dcterms:modified>
</cp:coreProperties>
</file>